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AB8F4" w14:textId="47A0CDDC" w:rsidR="00CF6788" w:rsidRPr="00500218" w:rsidRDefault="00702ACC" w:rsidP="00CF6788">
      <w:pPr>
        <w:spacing w:after="0" w:line="360" w:lineRule="auto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Chapitre 1 : </w:t>
      </w:r>
      <w:r w:rsidRPr="00500218">
        <w:rPr>
          <w:rFonts w:ascii="Arial" w:hAnsi="Arial" w:cs="Arial"/>
          <w:bCs/>
          <w:sz w:val="36"/>
          <w:szCs w:val="36"/>
        </w:rPr>
        <w:t xml:space="preserve">Les deux empires chrétiens du moyen-âge : </w:t>
      </w:r>
    </w:p>
    <w:p w14:paraId="25923138" w14:textId="08097C85" w:rsidR="002D5A83" w:rsidRPr="00500218" w:rsidRDefault="00702ACC" w:rsidP="00CF6788">
      <w:pPr>
        <w:spacing w:after="360" w:line="360" w:lineRule="auto"/>
        <w:jc w:val="center"/>
        <w:rPr>
          <w:rFonts w:ascii="Arial" w:hAnsi="Arial" w:cs="Arial"/>
          <w:bCs/>
          <w:sz w:val="36"/>
          <w:szCs w:val="36"/>
        </w:rPr>
      </w:pPr>
      <w:r w:rsidRPr="00500218">
        <w:rPr>
          <w:rFonts w:ascii="Arial" w:hAnsi="Arial" w:cs="Arial"/>
          <w:bCs/>
          <w:sz w:val="36"/>
          <w:szCs w:val="36"/>
        </w:rPr>
        <w:t>Byzance et l’empire carolingien</w:t>
      </w:r>
    </w:p>
    <w:p w14:paraId="5B66820B" w14:textId="77777777" w:rsidR="00CF6788" w:rsidRDefault="00702ACC" w:rsidP="00CF6788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3A751C">
        <w:rPr>
          <w:rFonts w:ascii="Arial" w:hAnsi="Arial" w:cs="Arial"/>
          <w:bCs/>
          <w:sz w:val="28"/>
          <w:szCs w:val="28"/>
        </w:rPr>
        <w:t xml:space="preserve">En 395, l’empereur romain Théodose décide de partager l’empire romain </w:t>
      </w:r>
    </w:p>
    <w:p w14:paraId="25923139" w14:textId="23966327" w:rsidR="002D5A83" w:rsidRPr="003A751C" w:rsidRDefault="00702ACC" w:rsidP="00CF6788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3A751C">
        <w:rPr>
          <w:rFonts w:ascii="Arial" w:hAnsi="Arial" w:cs="Arial"/>
          <w:bCs/>
          <w:sz w:val="28"/>
          <w:szCs w:val="28"/>
        </w:rPr>
        <w:t>en deux à cause des invasions barbares qui menacent les territoires romains depuis le 3</w:t>
      </w:r>
      <w:r w:rsidRPr="003A751C">
        <w:rPr>
          <w:rFonts w:ascii="Arial" w:hAnsi="Arial" w:cs="Arial"/>
          <w:bCs/>
          <w:sz w:val="28"/>
          <w:szCs w:val="28"/>
          <w:vertAlign w:val="superscript"/>
        </w:rPr>
        <w:t>ème</w:t>
      </w:r>
      <w:r w:rsidRPr="003A751C">
        <w:rPr>
          <w:rFonts w:ascii="Arial" w:hAnsi="Arial" w:cs="Arial"/>
          <w:bCs/>
          <w:sz w:val="28"/>
          <w:szCs w:val="28"/>
        </w:rPr>
        <w:t xml:space="preserve"> siècle. Désormais, il existe deux empires romains chrétiens :</w:t>
      </w:r>
    </w:p>
    <w:p w14:paraId="07ACA24E" w14:textId="77777777" w:rsidR="00CF6788" w:rsidRDefault="00702ACC" w:rsidP="00CF6788">
      <w:pPr>
        <w:pStyle w:val="Paragraphedeliste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Cs/>
          <w:sz w:val="28"/>
          <w:szCs w:val="28"/>
        </w:rPr>
      </w:pPr>
      <w:r w:rsidRPr="003A751C">
        <w:rPr>
          <w:rFonts w:ascii="Arial" w:hAnsi="Arial" w:cs="Arial"/>
          <w:bCs/>
          <w:sz w:val="28"/>
          <w:szCs w:val="28"/>
        </w:rPr>
        <w:t xml:space="preserve">A l’ouest, l’empire romain d’occident qui disparaît rapidement en 476 sous les assauts des barbares venus de Germanie. </w:t>
      </w:r>
    </w:p>
    <w:p w14:paraId="2592313A" w14:textId="0697C6A7" w:rsidR="002D5A83" w:rsidRPr="003A751C" w:rsidRDefault="00702ACC" w:rsidP="00CF6788">
      <w:pPr>
        <w:pStyle w:val="Paragraphedeliste"/>
        <w:spacing w:after="0" w:line="360" w:lineRule="auto"/>
        <w:contextualSpacing w:val="0"/>
        <w:rPr>
          <w:rFonts w:ascii="Arial" w:hAnsi="Arial" w:cs="Arial"/>
          <w:bCs/>
          <w:sz w:val="28"/>
          <w:szCs w:val="28"/>
        </w:rPr>
      </w:pPr>
      <w:r w:rsidRPr="003A751C">
        <w:rPr>
          <w:rFonts w:ascii="Arial" w:hAnsi="Arial" w:cs="Arial"/>
          <w:bCs/>
          <w:sz w:val="28"/>
          <w:szCs w:val="28"/>
        </w:rPr>
        <w:t xml:space="preserve">Il renaît partiellement en l’an 800 avec Charlemagne. </w:t>
      </w:r>
    </w:p>
    <w:p w14:paraId="2592313B" w14:textId="77777777" w:rsidR="002D5A83" w:rsidRPr="003A751C" w:rsidRDefault="00702ACC" w:rsidP="00CF6788">
      <w:pPr>
        <w:pStyle w:val="Paragraphedeliste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Cs/>
          <w:sz w:val="28"/>
          <w:szCs w:val="28"/>
        </w:rPr>
      </w:pPr>
      <w:r w:rsidRPr="003A751C">
        <w:rPr>
          <w:rFonts w:ascii="Arial" w:hAnsi="Arial" w:cs="Arial"/>
          <w:bCs/>
          <w:sz w:val="28"/>
          <w:szCs w:val="28"/>
        </w:rPr>
        <w:t>A l’est, un empire d’orient* (est) subsiste beaucoup plus longtemps : c’est l’empire byzantin dont la capitale est Constantinople.</w:t>
      </w:r>
    </w:p>
    <w:p w14:paraId="2592313D" w14:textId="4E527F2C" w:rsidR="002D5A83" w:rsidRPr="00CF6788" w:rsidRDefault="00CF6788" w:rsidP="00500218">
      <w:pPr>
        <w:pStyle w:val="Paragraphedeliste"/>
        <w:tabs>
          <w:tab w:val="left" w:pos="284"/>
        </w:tabs>
        <w:spacing w:before="600" w:after="0" w:line="360" w:lineRule="auto"/>
        <w:ind w:left="0"/>
        <w:contextualSpacing w:val="0"/>
        <w:rPr>
          <w:rFonts w:ascii="Arial" w:hAnsi="Arial" w:cs="Arial"/>
          <w:b/>
          <w:sz w:val="28"/>
          <w:szCs w:val="28"/>
        </w:rPr>
      </w:pPr>
      <w:r w:rsidRPr="00CF6788">
        <w:rPr>
          <w:rFonts w:ascii="Arial" w:hAnsi="Arial" w:cs="Arial"/>
          <w:b/>
          <w:sz w:val="28"/>
          <w:szCs w:val="28"/>
        </w:rPr>
        <w:t>1</w:t>
      </w:r>
      <w:r w:rsidRPr="00500218">
        <w:rPr>
          <w:rFonts w:ascii="Arial" w:hAnsi="Arial" w:cs="Arial"/>
          <w:b/>
          <w:sz w:val="28"/>
          <w:szCs w:val="28"/>
        </w:rPr>
        <w:t>)</w:t>
      </w:r>
      <w:r w:rsidR="00500218">
        <w:rPr>
          <w:rFonts w:ascii="Arial" w:hAnsi="Arial" w:cs="Arial"/>
          <w:b/>
          <w:sz w:val="28"/>
          <w:szCs w:val="28"/>
        </w:rPr>
        <w:tab/>
      </w:r>
      <w:r w:rsidRPr="00500218">
        <w:rPr>
          <w:rFonts w:ascii="Arial" w:hAnsi="Arial" w:cs="Arial"/>
          <w:b/>
          <w:sz w:val="28"/>
          <w:szCs w:val="28"/>
        </w:rPr>
        <w:t xml:space="preserve">Un empire chrétien, romain et grec en orient : </w:t>
      </w:r>
      <w:r w:rsidR="00500218" w:rsidRPr="00500218">
        <w:rPr>
          <w:rFonts w:ascii="Arial" w:hAnsi="Arial" w:cs="Arial"/>
          <w:b/>
          <w:sz w:val="28"/>
          <w:szCs w:val="28"/>
        </w:rPr>
        <w:br/>
      </w:r>
      <w:r w:rsidR="00500218">
        <w:rPr>
          <w:rFonts w:ascii="Arial" w:hAnsi="Arial" w:cs="Arial"/>
          <w:b/>
          <w:sz w:val="28"/>
          <w:szCs w:val="28"/>
        </w:rPr>
        <w:tab/>
        <w:t>L</w:t>
      </w:r>
      <w:r w:rsidRPr="00500218">
        <w:rPr>
          <w:rFonts w:ascii="Arial" w:hAnsi="Arial" w:cs="Arial"/>
          <w:b/>
          <w:sz w:val="28"/>
          <w:szCs w:val="28"/>
        </w:rPr>
        <w:t xml:space="preserve">’empire byzantin à l'époque de Justinien </w:t>
      </w:r>
      <w:r w:rsidRPr="00500218">
        <w:rPr>
          <w:rFonts w:ascii="Arial" w:hAnsi="Arial" w:cs="Arial"/>
          <w:b/>
          <w:sz w:val="24"/>
          <w:szCs w:val="24"/>
        </w:rPr>
        <w:t>(1ère moitié du VIème siècle)</w:t>
      </w:r>
    </w:p>
    <w:p w14:paraId="2592313E" w14:textId="0B33F7D1" w:rsidR="002D5A83" w:rsidRPr="003A751C" w:rsidRDefault="00702ACC" w:rsidP="00CF6788">
      <w:pPr>
        <w:spacing w:before="240" w:after="0" w:line="360" w:lineRule="auto"/>
        <w:ind w:left="360"/>
        <w:rPr>
          <w:rFonts w:ascii="Arial" w:hAnsi="Arial" w:cs="Arial"/>
          <w:bCs/>
          <w:sz w:val="28"/>
          <w:szCs w:val="28"/>
        </w:rPr>
      </w:pPr>
      <w:r w:rsidRPr="003A751C">
        <w:rPr>
          <w:rFonts w:ascii="Arial" w:hAnsi="Arial" w:cs="Arial"/>
          <w:bCs/>
          <w:sz w:val="28"/>
          <w:szCs w:val="28"/>
        </w:rPr>
        <w:t>A partir des pages 14 et 15, remplir le tableau suivant en étudiant l'empire byzantin au temps de Justinien</w:t>
      </w:r>
      <w:r w:rsidR="00CF6788">
        <w:rPr>
          <w:rFonts w:ascii="Arial" w:hAnsi="Arial" w:cs="Arial"/>
          <w:bCs/>
          <w:sz w:val="28"/>
          <w:szCs w:val="28"/>
        </w:rPr>
        <w:t>.</w:t>
      </w:r>
    </w:p>
    <w:tbl>
      <w:tblPr>
        <w:tblW w:w="1020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D5A83" w:rsidRPr="00500218" w14:paraId="25923142" w14:textId="77777777" w:rsidTr="00500218">
        <w:trPr>
          <w:jc w:val="center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592313F" w14:textId="77777777" w:rsidR="002D5A83" w:rsidRPr="00500218" w:rsidRDefault="00702ACC" w:rsidP="0050021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00218">
              <w:rPr>
                <w:rFonts w:ascii="Arial" w:hAnsi="Arial" w:cs="Arial"/>
                <w:b/>
                <w:sz w:val="28"/>
                <w:szCs w:val="28"/>
              </w:rPr>
              <w:t>Un empire chrétien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5923140" w14:textId="77777777" w:rsidR="002D5A83" w:rsidRPr="00500218" w:rsidRDefault="00702ACC" w:rsidP="0050021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00218">
              <w:rPr>
                <w:rFonts w:ascii="Arial" w:hAnsi="Arial" w:cs="Arial"/>
                <w:b/>
                <w:sz w:val="28"/>
                <w:szCs w:val="28"/>
              </w:rPr>
              <w:t>Un héritage romain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5923141" w14:textId="77777777" w:rsidR="002D5A83" w:rsidRPr="00500218" w:rsidRDefault="00702ACC" w:rsidP="0050021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00218">
              <w:rPr>
                <w:rFonts w:ascii="Arial" w:hAnsi="Arial" w:cs="Arial"/>
                <w:b/>
                <w:sz w:val="28"/>
                <w:szCs w:val="28"/>
              </w:rPr>
              <w:t>Influences grecques</w:t>
            </w:r>
          </w:p>
        </w:tc>
      </w:tr>
      <w:tr w:rsidR="002D5A83" w:rsidRPr="00500218" w14:paraId="25923146" w14:textId="77777777" w:rsidTr="00500218">
        <w:trPr>
          <w:jc w:val="center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5923143" w14:textId="77777777" w:rsidR="002D5A83" w:rsidRPr="00500218" w:rsidRDefault="00702ACC" w:rsidP="00500218">
            <w:pPr>
              <w:spacing w:after="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00218">
              <w:rPr>
                <w:rFonts w:ascii="Arial" w:hAnsi="Arial" w:cs="Arial"/>
                <w:bCs/>
                <w:sz w:val="24"/>
                <w:szCs w:val="24"/>
              </w:rPr>
              <w:t>L’empereur est à la tête de l’Eglise orthodoxe* (page 22) dont il est le chef et qu’il doit défendre. Il détient son pouvoir de dieu. Il fait construire l’église Sainte-Sophie à Constantinople.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5923144" w14:textId="77777777" w:rsidR="002D5A83" w:rsidRPr="00500218" w:rsidRDefault="00702ACC" w:rsidP="00500218">
            <w:pPr>
              <w:spacing w:after="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00218">
              <w:rPr>
                <w:rFonts w:ascii="Arial" w:hAnsi="Arial" w:cs="Arial"/>
                <w:bCs/>
                <w:sz w:val="24"/>
                <w:szCs w:val="24"/>
              </w:rPr>
              <w:t xml:space="preserve">Il est </w:t>
            </w:r>
            <w:r w:rsidRPr="0050021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Imperator </w:t>
            </w:r>
            <w:r w:rsidRPr="00500218">
              <w:rPr>
                <w:rFonts w:ascii="Arial" w:hAnsi="Arial" w:cs="Arial"/>
                <w:bCs/>
                <w:sz w:val="24"/>
                <w:szCs w:val="24"/>
              </w:rPr>
              <w:t>c’est-à-dire général en chef de l’armée romaine. Il tente de reconquérir l’ensemble du monde romain à l’ouest (Rome, l’Italie, l’Afrique du nord, sud de l’Espagne). Constantinople est une capitale romaine car on y trouve de nombreux bâtiments d’inspiration romaine (forum, hippodrome, palais impérial…). Les lois romaines gouvernent l’empire avec le Code Justinien.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5923145" w14:textId="77777777" w:rsidR="002D5A83" w:rsidRPr="00500218" w:rsidRDefault="00702ACC" w:rsidP="00500218">
            <w:pPr>
              <w:spacing w:after="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00218">
              <w:rPr>
                <w:rFonts w:ascii="Arial" w:hAnsi="Arial" w:cs="Arial"/>
                <w:bCs/>
                <w:sz w:val="24"/>
                <w:szCs w:val="24"/>
              </w:rPr>
              <w:t xml:space="preserve">La langue de l’empire byzantin est le grec. Le plan des églises orthodoxe est carré. L’empereur byzantin a le titre de </w:t>
            </w:r>
            <w:r w:rsidRPr="00500218">
              <w:rPr>
                <w:rFonts w:ascii="Arial" w:hAnsi="Arial" w:cs="Arial"/>
                <w:bCs/>
                <w:i/>
                <w:sz w:val="24"/>
                <w:szCs w:val="24"/>
              </w:rPr>
              <w:t>Basileus</w:t>
            </w:r>
            <w:r w:rsidRPr="00500218">
              <w:rPr>
                <w:rFonts w:ascii="Arial" w:hAnsi="Arial" w:cs="Arial"/>
                <w:bCs/>
                <w:sz w:val="24"/>
                <w:szCs w:val="24"/>
              </w:rPr>
              <w:t xml:space="preserve"> (« roi des rois » en grec).</w:t>
            </w:r>
          </w:p>
        </w:tc>
      </w:tr>
    </w:tbl>
    <w:p w14:paraId="25923147" w14:textId="77777777" w:rsidR="002D5A83" w:rsidRPr="003A751C" w:rsidRDefault="002D5A83" w:rsidP="00CF6788">
      <w:pPr>
        <w:spacing w:after="0" w:line="360" w:lineRule="auto"/>
        <w:ind w:left="360"/>
        <w:rPr>
          <w:rFonts w:ascii="Arial" w:hAnsi="Arial" w:cs="Arial"/>
          <w:bCs/>
          <w:sz w:val="28"/>
          <w:szCs w:val="28"/>
        </w:rPr>
      </w:pPr>
    </w:p>
    <w:p w14:paraId="7996E7DD" w14:textId="77777777" w:rsidR="00D1648B" w:rsidRDefault="00D1648B" w:rsidP="00CF6788">
      <w:pPr>
        <w:spacing w:after="0" w:line="360" w:lineRule="auto"/>
        <w:ind w:left="360"/>
        <w:rPr>
          <w:rFonts w:ascii="Arial" w:hAnsi="Arial" w:cs="Arial"/>
          <w:bCs/>
          <w:sz w:val="28"/>
          <w:szCs w:val="28"/>
        </w:rPr>
        <w:sectPr w:rsidR="00D1648B" w:rsidSect="003A751C">
          <w:pgSz w:w="11906" w:h="16838"/>
          <w:pgMar w:top="1134" w:right="1134" w:bottom="1134" w:left="1134" w:header="0" w:footer="0" w:gutter="0"/>
          <w:cols w:space="720"/>
          <w:formProt w:val="0"/>
          <w:docGrid w:linePitch="360" w:charSpace="4096"/>
        </w:sectPr>
      </w:pPr>
    </w:p>
    <w:p w14:paraId="6638C307" w14:textId="77777777" w:rsidR="00CF6788" w:rsidRDefault="00702ACC" w:rsidP="00CF6788">
      <w:pPr>
        <w:spacing w:after="0" w:line="360" w:lineRule="auto"/>
        <w:ind w:left="360"/>
        <w:rPr>
          <w:rFonts w:ascii="Arial" w:hAnsi="Arial" w:cs="Arial"/>
          <w:bCs/>
          <w:sz w:val="28"/>
          <w:szCs w:val="28"/>
        </w:rPr>
      </w:pPr>
      <w:r w:rsidRPr="003A751C">
        <w:rPr>
          <w:rFonts w:ascii="Arial" w:hAnsi="Arial" w:cs="Arial"/>
          <w:bCs/>
          <w:sz w:val="28"/>
          <w:szCs w:val="28"/>
        </w:rPr>
        <w:lastRenderedPageBreak/>
        <w:t xml:space="preserve">L’empire byzantin existe depuis </w:t>
      </w:r>
      <w:r w:rsidRPr="005B1B0E">
        <w:rPr>
          <w:rFonts w:ascii="Arial" w:hAnsi="Arial" w:cs="Arial"/>
          <w:bCs/>
          <w:color w:val="0070C0"/>
          <w:sz w:val="28"/>
          <w:szCs w:val="28"/>
        </w:rPr>
        <w:t>395</w:t>
      </w:r>
      <w:r w:rsidRPr="003A751C">
        <w:rPr>
          <w:rFonts w:ascii="Arial" w:hAnsi="Arial" w:cs="Arial"/>
          <w:bCs/>
          <w:sz w:val="28"/>
          <w:szCs w:val="28"/>
        </w:rPr>
        <w:t xml:space="preserve"> (partage de l’empire romain) </w:t>
      </w:r>
      <w:r w:rsidR="00CF6788">
        <w:rPr>
          <w:rFonts w:ascii="Arial" w:hAnsi="Arial" w:cs="Arial"/>
          <w:bCs/>
          <w:sz w:val="28"/>
          <w:szCs w:val="28"/>
        </w:rPr>
        <w:br/>
      </w:r>
      <w:r w:rsidRPr="003A751C">
        <w:rPr>
          <w:rFonts w:ascii="Arial" w:hAnsi="Arial" w:cs="Arial"/>
          <w:bCs/>
          <w:sz w:val="28"/>
          <w:szCs w:val="28"/>
        </w:rPr>
        <w:t xml:space="preserve">jusqu’en 1453 (conquête de </w:t>
      </w:r>
      <w:r w:rsidRPr="005B1B0E">
        <w:rPr>
          <w:rFonts w:ascii="Arial" w:hAnsi="Arial" w:cs="Arial"/>
          <w:bCs/>
          <w:color w:val="0070C0"/>
          <w:sz w:val="28"/>
          <w:szCs w:val="28"/>
        </w:rPr>
        <w:t>Constantinople</w:t>
      </w:r>
      <w:r w:rsidRPr="003A751C">
        <w:rPr>
          <w:rFonts w:ascii="Arial" w:hAnsi="Arial" w:cs="Arial"/>
          <w:bCs/>
          <w:sz w:val="28"/>
          <w:szCs w:val="28"/>
        </w:rPr>
        <w:t xml:space="preserve">, la capitale, par les </w:t>
      </w:r>
      <w:r w:rsidRPr="005B1B0E">
        <w:rPr>
          <w:rFonts w:ascii="Arial" w:hAnsi="Arial" w:cs="Arial"/>
          <w:bCs/>
          <w:color w:val="0070C0"/>
          <w:sz w:val="28"/>
          <w:szCs w:val="28"/>
        </w:rPr>
        <w:t>Turcs</w:t>
      </w:r>
      <w:r w:rsidRPr="003A751C">
        <w:rPr>
          <w:rFonts w:ascii="Arial" w:hAnsi="Arial" w:cs="Arial"/>
          <w:bCs/>
          <w:sz w:val="28"/>
          <w:szCs w:val="28"/>
        </w:rPr>
        <w:t xml:space="preserve">). </w:t>
      </w:r>
    </w:p>
    <w:p w14:paraId="25923148" w14:textId="224FAB64" w:rsidR="002D5A83" w:rsidRPr="003A751C" w:rsidRDefault="00702ACC" w:rsidP="00CF6788">
      <w:pPr>
        <w:spacing w:before="240" w:after="0" w:line="360" w:lineRule="auto"/>
        <w:ind w:left="360"/>
        <w:rPr>
          <w:rFonts w:ascii="Arial" w:hAnsi="Arial" w:cs="Arial"/>
          <w:bCs/>
          <w:sz w:val="28"/>
          <w:szCs w:val="28"/>
        </w:rPr>
      </w:pPr>
      <w:r w:rsidRPr="003A751C">
        <w:rPr>
          <w:rFonts w:ascii="Arial" w:hAnsi="Arial" w:cs="Arial"/>
          <w:bCs/>
          <w:sz w:val="28"/>
          <w:szCs w:val="28"/>
        </w:rPr>
        <w:t xml:space="preserve">C’est un vaste empire à l’est de la </w:t>
      </w:r>
      <w:r w:rsidRPr="005B1B0E">
        <w:rPr>
          <w:rFonts w:ascii="Arial" w:hAnsi="Arial" w:cs="Arial"/>
          <w:bCs/>
          <w:color w:val="0070C0"/>
          <w:sz w:val="28"/>
          <w:szCs w:val="28"/>
        </w:rPr>
        <w:t>Méditerranée</w:t>
      </w:r>
      <w:r w:rsidRPr="003A751C">
        <w:rPr>
          <w:rFonts w:ascii="Arial" w:hAnsi="Arial" w:cs="Arial"/>
          <w:bCs/>
          <w:sz w:val="28"/>
          <w:szCs w:val="28"/>
        </w:rPr>
        <w:t xml:space="preserve"> dont le dirigeant est l’empereur byzantin. </w:t>
      </w:r>
      <w:r w:rsidRPr="005B1B0E">
        <w:rPr>
          <w:rFonts w:ascii="Arial" w:hAnsi="Arial" w:cs="Arial"/>
          <w:bCs/>
          <w:color w:val="0070C0"/>
          <w:sz w:val="28"/>
          <w:szCs w:val="28"/>
        </w:rPr>
        <w:t>Justinien</w:t>
      </w:r>
      <w:r w:rsidRPr="003A751C">
        <w:rPr>
          <w:rFonts w:ascii="Arial" w:hAnsi="Arial" w:cs="Arial"/>
          <w:bCs/>
          <w:sz w:val="28"/>
          <w:szCs w:val="28"/>
        </w:rPr>
        <w:t xml:space="preserve"> est un de ces empereurs du 6</w:t>
      </w:r>
      <w:r w:rsidRPr="003A751C">
        <w:rPr>
          <w:rFonts w:ascii="Arial" w:hAnsi="Arial" w:cs="Arial"/>
          <w:bCs/>
          <w:sz w:val="28"/>
          <w:szCs w:val="28"/>
          <w:vertAlign w:val="superscript"/>
        </w:rPr>
        <w:t>ème</w:t>
      </w:r>
      <w:r w:rsidRPr="003A751C">
        <w:rPr>
          <w:rFonts w:ascii="Arial" w:hAnsi="Arial" w:cs="Arial"/>
          <w:bCs/>
          <w:sz w:val="28"/>
          <w:szCs w:val="28"/>
        </w:rPr>
        <w:t xml:space="preserve"> siècle </w:t>
      </w:r>
      <w:r w:rsidR="00CF6788">
        <w:rPr>
          <w:rFonts w:ascii="Arial" w:hAnsi="Arial" w:cs="Arial"/>
          <w:bCs/>
          <w:sz w:val="28"/>
          <w:szCs w:val="28"/>
        </w:rPr>
        <w:br/>
      </w:r>
      <w:r w:rsidRPr="003A751C">
        <w:rPr>
          <w:rFonts w:ascii="Arial" w:hAnsi="Arial" w:cs="Arial"/>
          <w:bCs/>
          <w:sz w:val="28"/>
          <w:szCs w:val="28"/>
        </w:rPr>
        <w:t xml:space="preserve">qui a reconquit en partie l’empire d’occident. </w:t>
      </w:r>
      <w:r w:rsidR="00CF6788">
        <w:rPr>
          <w:rFonts w:ascii="Arial" w:hAnsi="Arial" w:cs="Arial"/>
          <w:bCs/>
          <w:sz w:val="28"/>
          <w:szCs w:val="28"/>
        </w:rPr>
        <w:br/>
      </w:r>
      <w:r w:rsidRPr="003A751C">
        <w:rPr>
          <w:rFonts w:ascii="Arial" w:hAnsi="Arial" w:cs="Arial"/>
          <w:bCs/>
          <w:sz w:val="28"/>
          <w:szCs w:val="28"/>
        </w:rPr>
        <w:t>Cependant, à partir du 7</w:t>
      </w:r>
      <w:r w:rsidRPr="003A751C">
        <w:rPr>
          <w:rFonts w:ascii="Arial" w:hAnsi="Arial" w:cs="Arial"/>
          <w:bCs/>
          <w:sz w:val="28"/>
          <w:szCs w:val="28"/>
          <w:vertAlign w:val="superscript"/>
        </w:rPr>
        <w:t>ème</w:t>
      </w:r>
      <w:r w:rsidRPr="003A751C">
        <w:rPr>
          <w:rFonts w:ascii="Arial" w:hAnsi="Arial" w:cs="Arial"/>
          <w:bCs/>
          <w:sz w:val="28"/>
          <w:szCs w:val="28"/>
        </w:rPr>
        <w:t xml:space="preserve">, l’empire byzantin est peu à peu conquis par des ennemis redoutables comme les </w:t>
      </w:r>
      <w:r w:rsidRPr="009A7485">
        <w:rPr>
          <w:rFonts w:ascii="Arial" w:hAnsi="Arial" w:cs="Arial"/>
          <w:bCs/>
          <w:color w:val="0070C0"/>
          <w:sz w:val="28"/>
          <w:szCs w:val="28"/>
        </w:rPr>
        <w:t>lombards</w:t>
      </w:r>
      <w:r w:rsidRPr="003A751C">
        <w:rPr>
          <w:rFonts w:ascii="Arial" w:hAnsi="Arial" w:cs="Arial"/>
          <w:bCs/>
          <w:sz w:val="28"/>
          <w:szCs w:val="28"/>
        </w:rPr>
        <w:t xml:space="preserve">, les </w:t>
      </w:r>
      <w:r w:rsidRPr="009A7485">
        <w:rPr>
          <w:rFonts w:ascii="Arial" w:hAnsi="Arial" w:cs="Arial"/>
          <w:bCs/>
          <w:color w:val="0070C0"/>
          <w:sz w:val="28"/>
          <w:szCs w:val="28"/>
        </w:rPr>
        <w:t>bulgares</w:t>
      </w:r>
      <w:r w:rsidRPr="003A751C">
        <w:rPr>
          <w:rFonts w:ascii="Arial" w:hAnsi="Arial" w:cs="Arial"/>
          <w:bCs/>
          <w:sz w:val="28"/>
          <w:szCs w:val="28"/>
        </w:rPr>
        <w:t xml:space="preserve">, les arabes musulmans ou les turcs. </w:t>
      </w:r>
      <w:r w:rsidR="00CF6788">
        <w:rPr>
          <w:rFonts w:ascii="Arial" w:hAnsi="Arial" w:cs="Arial"/>
          <w:bCs/>
          <w:sz w:val="28"/>
          <w:szCs w:val="28"/>
        </w:rPr>
        <w:br/>
      </w:r>
      <w:r w:rsidRPr="003A751C">
        <w:rPr>
          <w:rFonts w:ascii="Arial" w:hAnsi="Arial" w:cs="Arial"/>
          <w:bCs/>
          <w:sz w:val="28"/>
          <w:szCs w:val="28"/>
        </w:rPr>
        <w:t xml:space="preserve">Les byzantins sont des </w:t>
      </w:r>
      <w:r w:rsidRPr="009A7485">
        <w:rPr>
          <w:rFonts w:ascii="Arial" w:hAnsi="Arial" w:cs="Arial"/>
          <w:bCs/>
          <w:color w:val="0070C0"/>
          <w:sz w:val="28"/>
          <w:szCs w:val="28"/>
        </w:rPr>
        <w:t>orthodoxes</w:t>
      </w:r>
      <w:r w:rsidRPr="003A751C">
        <w:rPr>
          <w:rFonts w:ascii="Arial" w:hAnsi="Arial" w:cs="Arial"/>
          <w:bCs/>
          <w:sz w:val="28"/>
          <w:szCs w:val="28"/>
        </w:rPr>
        <w:t xml:space="preserve">*. </w:t>
      </w:r>
      <w:r w:rsidRPr="009A7485">
        <w:rPr>
          <w:rFonts w:ascii="Arial" w:hAnsi="Arial" w:cs="Arial"/>
          <w:bCs/>
          <w:color w:val="0070C0"/>
          <w:sz w:val="28"/>
          <w:szCs w:val="28"/>
        </w:rPr>
        <w:t>Cyrille</w:t>
      </w:r>
      <w:r w:rsidRPr="003A751C">
        <w:rPr>
          <w:rFonts w:ascii="Arial" w:hAnsi="Arial" w:cs="Arial"/>
          <w:bCs/>
          <w:sz w:val="28"/>
          <w:szCs w:val="28"/>
        </w:rPr>
        <w:t xml:space="preserve"> et </w:t>
      </w:r>
      <w:r w:rsidRPr="009A7485">
        <w:rPr>
          <w:rFonts w:ascii="Arial" w:hAnsi="Arial" w:cs="Arial"/>
          <w:bCs/>
          <w:color w:val="0070C0"/>
          <w:sz w:val="28"/>
          <w:szCs w:val="28"/>
        </w:rPr>
        <w:t>Méthode</w:t>
      </w:r>
      <w:r w:rsidRPr="003A751C">
        <w:rPr>
          <w:rFonts w:ascii="Arial" w:hAnsi="Arial" w:cs="Arial"/>
          <w:bCs/>
          <w:sz w:val="28"/>
          <w:szCs w:val="28"/>
        </w:rPr>
        <w:t xml:space="preserve">, deux </w:t>
      </w:r>
      <w:r w:rsidRPr="009A7485">
        <w:rPr>
          <w:rFonts w:ascii="Arial" w:hAnsi="Arial" w:cs="Arial"/>
          <w:bCs/>
          <w:color w:val="0070C0"/>
          <w:sz w:val="28"/>
          <w:szCs w:val="28"/>
        </w:rPr>
        <w:t>moines</w:t>
      </w:r>
      <w:r w:rsidRPr="003A751C">
        <w:rPr>
          <w:rFonts w:ascii="Arial" w:hAnsi="Arial" w:cs="Arial"/>
          <w:bCs/>
          <w:sz w:val="28"/>
          <w:szCs w:val="28"/>
        </w:rPr>
        <w:t xml:space="preserve"> orthodoxes, sont à l’origine de l’évangélisation* (convertir à la religion chrétienne) des </w:t>
      </w:r>
      <w:r w:rsidRPr="009A7485">
        <w:rPr>
          <w:rFonts w:ascii="Arial" w:hAnsi="Arial" w:cs="Arial"/>
          <w:bCs/>
          <w:color w:val="0070C0"/>
          <w:sz w:val="28"/>
          <w:szCs w:val="28"/>
        </w:rPr>
        <w:t>slaves</w:t>
      </w:r>
      <w:r w:rsidRPr="003A751C">
        <w:rPr>
          <w:rFonts w:ascii="Arial" w:hAnsi="Arial" w:cs="Arial"/>
          <w:bCs/>
          <w:sz w:val="28"/>
          <w:szCs w:val="28"/>
        </w:rPr>
        <w:t xml:space="preserve"> de l’est de l’Europe en créant un alphabet nouveau issus du grec pour se faire comprendre des </w:t>
      </w:r>
      <w:r w:rsidRPr="009A7485">
        <w:rPr>
          <w:rFonts w:ascii="Arial" w:hAnsi="Arial" w:cs="Arial"/>
          <w:bCs/>
          <w:color w:val="0070C0"/>
          <w:sz w:val="28"/>
          <w:szCs w:val="28"/>
        </w:rPr>
        <w:t>slaves</w:t>
      </w:r>
      <w:r w:rsidRPr="003A751C">
        <w:rPr>
          <w:rFonts w:ascii="Arial" w:hAnsi="Arial" w:cs="Arial"/>
          <w:bCs/>
          <w:sz w:val="28"/>
          <w:szCs w:val="28"/>
        </w:rPr>
        <w:t xml:space="preserve"> : l’alphabet </w:t>
      </w:r>
      <w:r w:rsidRPr="009A7485">
        <w:rPr>
          <w:rFonts w:ascii="Arial" w:hAnsi="Arial" w:cs="Arial"/>
          <w:bCs/>
          <w:color w:val="0070C0"/>
          <w:sz w:val="28"/>
          <w:szCs w:val="28"/>
        </w:rPr>
        <w:t>cyrillique</w:t>
      </w:r>
      <w:r w:rsidRPr="003A751C">
        <w:rPr>
          <w:rFonts w:ascii="Arial" w:hAnsi="Arial" w:cs="Arial"/>
          <w:bCs/>
          <w:sz w:val="28"/>
          <w:szCs w:val="28"/>
        </w:rPr>
        <w:t>.</w:t>
      </w:r>
    </w:p>
    <w:p w14:paraId="25923149" w14:textId="0BC002A0" w:rsidR="002D5A83" w:rsidRPr="005D1D49" w:rsidRDefault="00CF6788" w:rsidP="005D1D49">
      <w:pPr>
        <w:spacing w:before="360" w:after="36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5D1D49">
        <w:rPr>
          <w:rFonts w:ascii="Arial" w:hAnsi="Arial" w:cs="Arial"/>
          <w:bCs/>
          <w:sz w:val="24"/>
          <w:szCs w:val="24"/>
        </w:rPr>
        <w:sym w:font="Wingdings" w:char="F0F0"/>
      </w:r>
      <w:r w:rsidRPr="005D1D49">
        <w:rPr>
          <w:rFonts w:ascii="Arial" w:hAnsi="Arial" w:cs="Arial"/>
          <w:bCs/>
          <w:sz w:val="24"/>
          <w:szCs w:val="24"/>
        </w:rPr>
        <w:t xml:space="preserve"> A partir du document 1 page 22, quelles affirmations correspondent à la religion catholique, à la religion orthodoxe, aux 2 ? </w:t>
      </w:r>
      <w:r w:rsidR="00B11702" w:rsidRPr="005D1D49">
        <w:rPr>
          <w:rFonts w:ascii="Arial" w:hAnsi="Arial" w:cs="Arial"/>
          <w:bCs/>
        </w:rPr>
        <w:t>(Place des croix.)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56"/>
        <w:gridCol w:w="1430"/>
        <w:gridCol w:w="6742"/>
      </w:tblGrid>
      <w:tr w:rsidR="00B11702" w:rsidRPr="00B11702" w14:paraId="74512D18" w14:textId="77777777" w:rsidTr="00B11702">
        <w:trPr>
          <w:jc w:val="center"/>
        </w:trPr>
        <w:tc>
          <w:tcPr>
            <w:tcW w:w="1364" w:type="dxa"/>
            <w:vAlign w:val="center"/>
          </w:tcPr>
          <w:p w14:paraId="58F2E50D" w14:textId="54EBE490" w:rsidR="00EF13A8" w:rsidRPr="00B11702" w:rsidRDefault="00EF13A8" w:rsidP="00B117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1702">
              <w:rPr>
                <w:rFonts w:ascii="Arial" w:hAnsi="Arial" w:cs="Arial"/>
                <w:b/>
                <w:sz w:val="24"/>
                <w:szCs w:val="24"/>
              </w:rPr>
              <w:t>Catholique</w:t>
            </w:r>
          </w:p>
        </w:tc>
        <w:tc>
          <w:tcPr>
            <w:tcW w:w="1337" w:type="dxa"/>
            <w:vAlign w:val="center"/>
          </w:tcPr>
          <w:p w14:paraId="794A044D" w14:textId="7D81314D" w:rsidR="00EF13A8" w:rsidRPr="00B11702" w:rsidRDefault="00EF13A8" w:rsidP="00B117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1702">
              <w:rPr>
                <w:rFonts w:ascii="Arial" w:hAnsi="Arial" w:cs="Arial"/>
                <w:b/>
                <w:sz w:val="24"/>
                <w:szCs w:val="24"/>
              </w:rPr>
              <w:t>Orthodoxe</w:t>
            </w:r>
          </w:p>
        </w:tc>
        <w:tc>
          <w:tcPr>
            <w:tcW w:w="7087" w:type="dxa"/>
            <w:vAlign w:val="center"/>
          </w:tcPr>
          <w:p w14:paraId="27940359" w14:textId="10246675" w:rsidR="00EF13A8" w:rsidRPr="00B11702" w:rsidRDefault="00EF13A8" w:rsidP="00B117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1702">
              <w:rPr>
                <w:rFonts w:ascii="Arial" w:hAnsi="Arial" w:cs="Arial"/>
                <w:b/>
                <w:sz w:val="28"/>
                <w:szCs w:val="28"/>
              </w:rPr>
              <w:t>Affirmation</w:t>
            </w:r>
          </w:p>
        </w:tc>
      </w:tr>
      <w:tr w:rsidR="00B11702" w14:paraId="3FBA2CFE" w14:textId="77777777" w:rsidTr="005D1D49">
        <w:trPr>
          <w:trHeight w:val="510"/>
          <w:jc w:val="center"/>
        </w:trPr>
        <w:tc>
          <w:tcPr>
            <w:tcW w:w="1364" w:type="dxa"/>
            <w:vAlign w:val="center"/>
          </w:tcPr>
          <w:p w14:paraId="693BE1A9" w14:textId="574548C2" w:rsidR="00EF13A8" w:rsidRDefault="006810C1" w:rsidP="005D1D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X</w:t>
            </w:r>
          </w:p>
        </w:tc>
        <w:tc>
          <w:tcPr>
            <w:tcW w:w="1337" w:type="dxa"/>
            <w:vAlign w:val="center"/>
          </w:tcPr>
          <w:p w14:paraId="394CF89F" w14:textId="6398E50A" w:rsidR="00EF13A8" w:rsidRDefault="00EF13A8" w:rsidP="005D1D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14:paraId="58EAB8A3" w14:textId="0F514B1B" w:rsidR="00EF13A8" w:rsidRDefault="00B11702" w:rsidP="00EF13A8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A751C">
              <w:rPr>
                <w:rFonts w:ascii="Arial" w:hAnsi="Arial" w:cs="Arial"/>
                <w:bCs/>
                <w:sz w:val="28"/>
                <w:szCs w:val="28"/>
              </w:rPr>
              <w:t>Le pape, à Rome, est chef de l’Eglise</w:t>
            </w:r>
            <w:r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B11702" w14:paraId="1362C5C4" w14:textId="77777777" w:rsidTr="005D1D49">
        <w:trPr>
          <w:trHeight w:val="510"/>
          <w:jc w:val="center"/>
        </w:trPr>
        <w:tc>
          <w:tcPr>
            <w:tcW w:w="1364" w:type="dxa"/>
            <w:vAlign w:val="center"/>
          </w:tcPr>
          <w:p w14:paraId="645CD5B4" w14:textId="77777777" w:rsidR="00EF13A8" w:rsidRDefault="00EF13A8" w:rsidP="005D1D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587F3487" w14:textId="1805239B" w:rsidR="00EF13A8" w:rsidRDefault="006810C1" w:rsidP="005D1D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X</w:t>
            </w:r>
          </w:p>
        </w:tc>
        <w:tc>
          <w:tcPr>
            <w:tcW w:w="7087" w:type="dxa"/>
            <w:vAlign w:val="center"/>
          </w:tcPr>
          <w:p w14:paraId="230F0C97" w14:textId="6D8B2D2F" w:rsidR="00EF13A8" w:rsidRDefault="00B11702" w:rsidP="00EF13A8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A751C">
              <w:rPr>
                <w:rFonts w:ascii="Arial" w:hAnsi="Arial" w:cs="Arial"/>
                <w:bCs/>
                <w:sz w:val="28"/>
                <w:szCs w:val="28"/>
              </w:rPr>
              <w:t>Le patriarche de Constantinople est chef de l’Eglise</w:t>
            </w:r>
            <w:r>
              <w:rPr>
                <w:rFonts w:ascii="Arial" w:hAnsi="Arial" w:cs="Arial"/>
                <w:bCs/>
                <w:sz w:val="28"/>
                <w:szCs w:val="28"/>
              </w:rPr>
              <w:t>.</w:t>
            </w:r>
            <w:r w:rsidRPr="003A751C">
              <w:rPr>
                <w:rFonts w:ascii="Arial" w:hAnsi="Arial" w:cs="Arial"/>
                <w:bCs/>
                <w:sz w:val="28"/>
                <w:szCs w:val="28"/>
              </w:rPr>
              <w:t xml:space="preserve">  </w:t>
            </w:r>
          </w:p>
        </w:tc>
      </w:tr>
      <w:tr w:rsidR="00B11702" w14:paraId="3DA912A0" w14:textId="77777777" w:rsidTr="005D1D49">
        <w:trPr>
          <w:trHeight w:val="510"/>
          <w:jc w:val="center"/>
        </w:trPr>
        <w:tc>
          <w:tcPr>
            <w:tcW w:w="1364" w:type="dxa"/>
            <w:vAlign w:val="center"/>
          </w:tcPr>
          <w:p w14:paraId="4F499990" w14:textId="18339EB8" w:rsidR="00EF13A8" w:rsidRDefault="006810C1" w:rsidP="005D1D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X</w:t>
            </w:r>
          </w:p>
        </w:tc>
        <w:tc>
          <w:tcPr>
            <w:tcW w:w="1337" w:type="dxa"/>
            <w:vAlign w:val="center"/>
          </w:tcPr>
          <w:p w14:paraId="55950D57" w14:textId="77777777" w:rsidR="00EF13A8" w:rsidRDefault="00EF13A8" w:rsidP="005D1D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14:paraId="522DAF40" w14:textId="6EE1F544" w:rsidR="00EF13A8" w:rsidRDefault="00B11702" w:rsidP="00EF13A8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A751C">
              <w:rPr>
                <w:rFonts w:ascii="Arial" w:hAnsi="Arial" w:cs="Arial"/>
                <w:bCs/>
                <w:sz w:val="28"/>
                <w:szCs w:val="28"/>
              </w:rPr>
              <w:t>Les prêtres sont célibataires</w:t>
            </w:r>
            <w:r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B11702" w14:paraId="34391C10" w14:textId="77777777" w:rsidTr="005D1D49">
        <w:trPr>
          <w:trHeight w:val="510"/>
          <w:jc w:val="center"/>
        </w:trPr>
        <w:tc>
          <w:tcPr>
            <w:tcW w:w="1364" w:type="dxa"/>
            <w:vAlign w:val="center"/>
          </w:tcPr>
          <w:p w14:paraId="1A3C5EF1" w14:textId="77777777" w:rsidR="00EF13A8" w:rsidRDefault="00EF13A8" w:rsidP="005D1D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1912FCB9" w14:textId="0F5CAF2C" w:rsidR="00EF13A8" w:rsidRDefault="006810C1" w:rsidP="005D1D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X</w:t>
            </w:r>
          </w:p>
        </w:tc>
        <w:tc>
          <w:tcPr>
            <w:tcW w:w="7087" w:type="dxa"/>
            <w:vAlign w:val="center"/>
          </w:tcPr>
          <w:p w14:paraId="08760F64" w14:textId="4AD88137" w:rsidR="00EF13A8" w:rsidRDefault="00B11702" w:rsidP="00EF13A8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A751C">
              <w:rPr>
                <w:rFonts w:ascii="Arial" w:hAnsi="Arial" w:cs="Arial"/>
                <w:bCs/>
                <w:sz w:val="28"/>
                <w:szCs w:val="28"/>
              </w:rPr>
              <w:t>Les prêtres peuvent se marier</w:t>
            </w:r>
            <w:r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B11702" w14:paraId="7C2EE3AA" w14:textId="77777777" w:rsidTr="005D1D49">
        <w:trPr>
          <w:trHeight w:val="510"/>
          <w:jc w:val="center"/>
        </w:trPr>
        <w:tc>
          <w:tcPr>
            <w:tcW w:w="1364" w:type="dxa"/>
            <w:vAlign w:val="center"/>
          </w:tcPr>
          <w:p w14:paraId="0DF65627" w14:textId="71B8D28B" w:rsidR="00EF13A8" w:rsidRDefault="006810C1" w:rsidP="005D1D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X</w:t>
            </w:r>
          </w:p>
        </w:tc>
        <w:tc>
          <w:tcPr>
            <w:tcW w:w="1337" w:type="dxa"/>
            <w:vAlign w:val="center"/>
          </w:tcPr>
          <w:p w14:paraId="3E53BC75" w14:textId="77777777" w:rsidR="00EF13A8" w:rsidRDefault="00EF13A8" w:rsidP="005D1D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14:paraId="2D71A760" w14:textId="149C4A3B" w:rsidR="00EF13A8" w:rsidRDefault="00B11702" w:rsidP="00EF13A8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A751C">
              <w:rPr>
                <w:rFonts w:ascii="Arial" w:hAnsi="Arial" w:cs="Arial"/>
                <w:bCs/>
                <w:sz w:val="28"/>
                <w:szCs w:val="28"/>
              </w:rPr>
              <w:t>La messe est dite en latin</w:t>
            </w:r>
            <w:r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B11702" w14:paraId="764CAE2C" w14:textId="77777777" w:rsidTr="005D1D49">
        <w:trPr>
          <w:trHeight w:val="510"/>
          <w:jc w:val="center"/>
        </w:trPr>
        <w:tc>
          <w:tcPr>
            <w:tcW w:w="1364" w:type="dxa"/>
            <w:vAlign w:val="center"/>
          </w:tcPr>
          <w:p w14:paraId="2DE0F023" w14:textId="77777777" w:rsidR="00EF13A8" w:rsidRDefault="00EF13A8" w:rsidP="005D1D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29694077" w14:textId="05959A18" w:rsidR="00EF13A8" w:rsidRDefault="006810C1" w:rsidP="005D1D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X</w:t>
            </w:r>
          </w:p>
        </w:tc>
        <w:tc>
          <w:tcPr>
            <w:tcW w:w="7087" w:type="dxa"/>
            <w:vAlign w:val="center"/>
          </w:tcPr>
          <w:p w14:paraId="45DACF3A" w14:textId="3C90A87B" w:rsidR="00EF13A8" w:rsidRDefault="00B11702" w:rsidP="00EF13A8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A751C">
              <w:rPr>
                <w:rFonts w:ascii="Arial" w:hAnsi="Arial" w:cs="Arial"/>
                <w:bCs/>
                <w:sz w:val="28"/>
                <w:szCs w:val="28"/>
              </w:rPr>
              <w:t>La messe est dite en grec</w:t>
            </w:r>
            <w:r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B11702" w14:paraId="2F164D4E" w14:textId="77777777" w:rsidTr="005D1D49">
        <w:trPr>
          <w:trHeight w:val="510"/>
          <w:jc w:val="center"/>
        </w:trPr>
        <w:tc>
          <w:tcPr>
            <w:tcW w:w="1364" w:type="dxa"/>
            <w:vAlign w:val="center"/>
          </w:tcPr>
          <w:p w14:paraId="76C2C079" w14:textId="5A721B1A" w:rsidR="00EF13A8" w:rsidRDefault="006810C1" w:rsidP="005D1D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X</w:t>
            </w:r>
          </w:p>
        </w:tc>
        <w:tc>
          <w:tcPr>
            <w:tcW w:w="1337" w:type="dxa"/>
            <w:vAlign w:val="center"/>
          </w:tcPr>
          <w:p w14:paraId="285ED0C7" w14:textId="2BAC2095" w:rsidR="00EF13A8" w:rsidRDefault="006810C1" w:rsidP="005D1D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X</w:t>
            </w:r>
          </w:p>
        </w:tc>
        <w:tc>
          <w:tcPr>
            <w:tcW w:w="7087" w:type="dxa"/>
            <w:vAlign w:val="center"/>
          </w:tcPr>
          <w:p w14:paraId="587C2EA5" w14:textId="729AED5B" w:rsidR="00EF13A8" w:rsidRDefault="00B11702" w:rsidP="00EF13A8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A751C">
              <w:rPr>
                <w:rFonts w:ascii="Arial" w:hAnsi="Arial" w:cs="Arial"/>
                <w:bCs/>
                <w:sz w:val="28"/>
                <w:szCs w:val="28"/>
              </w:rPr>
              <w:t>On devient chrétien par le baptême</w:t>
            </w:r>
            <w:r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B11702" w14:paraId="73B90612" w14:textId="77777777" w:rsidTr="005D1D49">
        <w:trPr>
          <w:trHeight w:val="510"/>
          <w:jc w:val="center"/>
        </w:trPr>
        <w:tc>
          <w:tcPr>
            <w:tcW w:w="1364" w:type="dxa"/>
            <w:vAlign w:val="center"/>
          </w:tcPr>
          <w:p w14:paraId="3E143535" w14:textId="73FE2FFE" w:rsidR="00B11702" w:rsidRDefault="00185072" w:rsidP="005D1D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X</w:t>
            </w:r>
          </w:p>
        </w:tc>
        <w:tc>
          <w:tcPr>
            <w:tcW w:w="1337" w:type="dxa"/>
            <w:vAlign w:val="center"/>
          </w:tcPr>
          <w:p w14:paraId="284A03A1" w14:textId="798414B6" w:rsidR="00B11702" w:rsidRDefault="00185072" w:rsidP="005D1D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X</w:t>
            </w:r>
          </w:p>
        </w:tc>
        <w:tc>
          <w:tcPr>
            <w:tcW w:w="7087" w:type="dxa"/>
            <w:vAlign w:val="center"/>
          </w:tcPr>
          <w:p w14:paraId="3A79F501" w14:textId="6E529E97" w:rsidR="00B11702" w:rsidRPr="003A751C" w:rsidRDefault="00B11702" w:rsidP="00EF13A8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A751C">
              <w:rPr>
                <w:rFonts w:ascii="Arial" w:hAnsi="Arial" w:cs="Arial"/>
                <w:bCs/>
                <w:sz w:val="28"/>
                <w:szCs w:val="28"/>
              </w:rPr>
              <w:t>Les fidèles vénèrent les icônes</w:t>
            </w:r>
            <w:r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B11702" w14:paraId="4934F817" w14:textId="77777777" w:rsidTr="005D1D49">
        <w:trPr>
          <w:trHeight w:val="510"/>
          <w:jc w:val="center"/>
        </w:trPr>
        <w:tc>
          <w:tcPr>
            <w:tcW w:w="1364" w:type="dxa"/>
            <w:vAlign w:val="center"/>
          </w:tcPr>
          <w:p w14:paraId="5A9BE42B" w14:textId="5374D389" w:rsidR="00B11702" w:rsidRDefault="006810C1" w:rsidP="005D1D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X</w:t>
            </w:r>
          </w:p>
        </w:tc>
        <w:tc>
          <w:tcPr>
            <w:tcW w:w="1337" w:type="dxa"/>
            <w:vAlign w:val="center"/>
          </w:tcPr>
          <w:p w14:paraId="298D295A" w14:textId="696A42EF" w:rsidR="00B11702" w:rsidRDefault="006810C1" w:rsidP="005D1D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X</w:t>
            </w:r>
          </w:p>
        </w:tc>
        <w:tc>
          <w:tcPr>
            <w:tcW w:w="7087" w:type="dxa"/>
            <w:vAlign w:val="center"/>
          </w:tcPr>
          <w:p w14:paraId="27783278" w14:textId="48EAAF44" w:rsidR="00B11702" w:rsidRPr="003A751C" w:rsidRDefault="00B11702" w:rsidP="00EF13A8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A751C">
              <w:rPr>
                <w:rFonts w:ascii="Arial" w:hAnsi="Arial" w:cs="Arial"/>
                <w:bCs/>
                <w:sz w:val="28"/>
                <w:szCs w:val="28"/>
              </w:rPr>
              <w:t>Les fidèles pratiquent la communion</w:t>
            </w:r>
            <w:r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B11702" w14:paraId="6DF713E3" w14:textId="77777777" w:rsidTr="005D1D49">
        <w:trPr>
          <w:trHeight w:val="510"/>
          <w:jc w:val="center"/>
        </w:trPr>
        <w:tc>
          <w:tcPr>
            <w:tcW w:w="1364" w:type="dxa"/>
            <w:vAlign w:val="center"/>
          </w:tcPr>
          <w:p w14:paraId="184320D2" w14:textId="43E40D41" w:rsidR="00B11702" w:rsidRDefault="006810C1" w:rsidP="005D1D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X</w:t>
            </w:r>
          </w:p>
        </w:tc>
        <w:tc>
          <w:tcPr>
            <w:tcW w:w="1337" w:type="dxa"/>
            <w:vAlign w:val="center"/>
          </w:tcPr>
          <w:p w14:paraId="624EC791" w14:textId="1EDD5254" w:rsidR="00B11702" w:rsidRDefault="006810C1" w:rsidP="005D1D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X</w:t>
            </w:r>
          </w:p>
        </w:tc>
        <w:tc>
          <w:tcPr>
            <w:tcW w:w="7087" w:type="dxa"/>
            <w:vAlign w:val="center"/>
          </w:tcPr>
          <w:p w14:paraId="034AF71F" w14:textId="37801D24" w:rsidR="00B11702" w:rsidRPr="003A751C" w:rsidRDefault="00B11702" w:rsidP="00EF13A8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3A751C">
              <w:rPr>
                <w:rFonts w:ascii="Arial" w:hAnsi="Arial" w:cs="Arial"/>
                <w:bCs/>
                <w:sz w:val="28"/>
                <w:szCs w:val="28"/>
              </w:rPr>
              <w:t>Les fidèles croient en Dieu et en son fils Jésus-Christ</w:t>
            </w:r>
            <w:r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</w:tbl>
    <w:p w14:paraId="16D6F01C" w14:textId="77777777" w:rsidR="00B11702" w:rsidRDefault="00B11702" w:rsidP="00CF6788">
      <w:pPr>
        <w:pStyle w:val="Paragraphedeliste"/>
        <w:spacing w:before="480" w:after="0" w:line="360" w:lineRule="auto"/>
        <w:ind w:left="0"/>
        <w:contextualSpacing w:val="0"/>
        <w:rPr>
          <w:rFonts w:ascii="Arial" w:hAnsi="Arial" w:cs="Arial"/>
          <w:bCs/>
          <w:sz w:val="28"/>
          <w:szCs w:val="28"/>
          <w:u w:val="single"/>
        </w:rPr>
        <w:sectPr w:rsidR="00B11702" w:rsidSect="003A751C">
          <w:pgSz w:w="11906" w:h="16838"/>
          <w:pgMar w:top="1134" w:right="1134" w:bottom="1134" w:left="1134" w:header="0" w:footer="0" w:gutter="0"/>
          <w:cols w:space="720"/>
          <w:formProt w:val="0"/>
          <w:docGrid w:linePitch="360" w:charSpace="4096"/>
        </w:sectPr>
      </w:pPr>
    </w:p>
    <w:p w14:paraId="25923154" w14:textId="77777777" w:rsidR="002D5A83" w:rsidRPr="003A751C" w:rsidRDefault="00702ACC" w:rsidP="00CF6788">
      <w:pPr>
        <w:pStyle w:val="Paragraphedeliste"/>
        <w:spacing w:before="480" w:after="0" w:line="360" w:lineRule="auto"/>
        <w:ind w:left="0"/>
        <w:contextualSpacing w:val="0"/>
        <w:rPr>
          <w:rFonts w:ascii="Arial" w:hAnsi="Arial" w:cs="Arial"/>
          <w:bCs/>
          <w:sz w:val="28"/>
          <w:szCs w:val="28"/>
          <w:u w:val="single"/>
        </w:rPr>
      </w:pPr>
      <w:r w:rsidRPr="003A751C">
        <w:rPr>
          <w:rFonts w:ascii="Arial" w:hAnsi="Arial" w:cs="Arial"/>
          <w:bCs/>
          <w:sz w:val="28"/>
          <w:szCs w:val="28"/>
          <w:u w:val="single"/>
        </w:rPr>
        <w:lastRenderedPageBreak/>
        <w:t>L’empire carolingien</w:t>
      </w:r>
    </w:p>
    <w:p w14:paraId="68524AED" w14:textId="77777777" w:rsidR="00B11702" w:rsidRDefault="00702ACC" w:rsidP="00CF6788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3A751C">
        <w:rPr>
          <w:rFonts w:ascii="Arial" w:hAnsi="Arial" w:cs="Arial"/>
          <w:bCs/>
          <w:sz w:val="28"/>
          <w:szCs w:val="28"/>
        </w:rPr>
        <w:t>En Occident, les Carolingiens* (page 16) ont succédé aux Mérovingiens à la tête du royaume des Francs en 753. Charlemagne fait de nombreuses conquêtes, il est couronné empereur d’Occident en 800. Il gouverne son empire à partir de son palais à Aix-la-Chapelle entouré d’hommes d’Eglise et envoie des comtes* (page 16) dans les provinces qui appliquent les lois impériales. Son empire disparaît en 843 partagé entre ses trois petits-fils lors du Traité de Verdun.</w:t>
      </w:r>
    </w:p>
    <w:p w14:paraId="3F1AF4BA" w14:textId="291B588F" w:rsidR="00BE5B8C" w:rsidRPr="00BE5B8C" w:rsidRDefault="00BE5B8C" w:rsidP="00545560">
      <w:pPr>
        <w:spacing w:before="480" w:after="0" w:line="360" w:lineRule="auto"/>
        <w:rPr>
          <w:rFonts w:ascii="Arial" w:hAnsi="Arial" w:cs="Arial"/>
          <w:b/>
          <w:sz w:val="28"/>
          <w:szCs w:val="28"/>
        </w:rPr>
      </w:pPr>
      <w:r w:rsidRPr="00BE5B8C">
        <w:rPr>
          <w:rFonts w:ascii="Arial" w:hAnsi="Arial" w:cs="Arial"/>
          <w:b/>
          <w:sz w:val="28"/>
          <w:szCs w:val="28"/>
        </w:rPr>
        <w:sym w:font="Wingdings" w:char="F0F0"/>
      </w:r>
      <w:r w:rsidRPr="00BE5B8C">
        <w:rPr>
          <w:rFonts w:ascii="Arial" w:hAnsi="Arial" w:cs="Arial"/>
          <w:b/>
          <w:sz w:val="28"/>
          <w:szCs w:val="28"/>
        </w:rPr>
        <w:t xml:space="preserve"> Définitions</w:t>
      </w:r>
    </w:p>
    <w:p w14:paraId="4314B395" w14:textId="7EE8190A" w:rsidR="003A203B" w:rsidRPr="00737393" w:rsidRDefault="003A203B" w:rsidP="003A203B">
      <w:pPr>
        <w:spacing w:before="120" w:after="0" w:line="360" w:lineRule="auto"/>
        <w:rPr>
          <w:rFonts w:ascii="Arial" w:hAnsi="Arial" w:cs="Arial"/>
          <w:b/>
          <w:sz w:val="28"/>
          <w:szCs w:val="28"/>
        </w:rPr>
      </w:pPr>
      <w:r w:rsidRPr="00562B76">
        <w:rPr>
          <w:rFonts w:ascii="Arial" w:hAnsi="Arial" w:cs="Arial"/>
          <w:bCs/>
          <w:sz w:val="28"/>
          <w:szCs w:val="28"/>
        </w:rPr>
        <w:t xml:space="preserve">- </w:t>
      </w:r>
      <w:r w:rsidRPr="0030365D">
        <w:rPr>
          <w:rFonts w:ascii="Arial" w:hAnsi="Arial" w:cs="Arial"/>
          <w:b/>
          <w:sz w:val="28"/>
          <w:szCs w:val="28"/>
        </w:rPr>
        <w:t>orient</w:t>
      </w:r>
      <w:r w:rsidRPr="00562B76">
        <w:rPr>
          <w:rFonts w:ascii="Arial" w:hAnsi="Arial" w:cs="Arial"/>
          <w:bCs/>
          <w:sz w:val="28"/>
          <w:szCs w:val="28"/>
        </w:rPr>
        <w:t xml:space="preserve"> : à l’Est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0C3A42AF" w14:textId="77777777" w:rsidR="003A203B" w:rsidRPr="00562B76" w:rsidRDefault="003A203B" w:rsidP="003A203B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562B76">
        <w:rPr>
          <w:rFonts w:ascii="Arial" w:hAnsi="Arial" w:cs="Arial"/>
          <w:bCs/>
          <w:sz w:val="28"/>
          <w:szCs w:val="28"/>
        </w:rPr>
        <w:t xml:space="preserve">- </w:t>
      </w:r>
      <w:r w:rsidRPr="00562B76">
        <w:rPr>
          <w:rFonts w:ascii="Arial" w:hAnsi="Arial" w:cs="Arial"/>
          <w:b/>
          <w:sz w:val="28"/>
          <w:szCs w:val="28"/>
        </w:rPr>
        <w:t>comte</w:t>
      </w:r>
      <w:r w:rsidRPr="00562B76">
        <w:rPr>
          <w:rFonts w:ascii="Arial" w:hAnsi="Arial" w:cs="Arial"/>
          <w:bCs/>
          <w:sz w:val="28"/>
          <w:szCs w:val="28"/>
        </w:rPr>
        <w:t xml:space="preserve"> : grand personnage nommé par l’empereur pour administrer un territoire, le comté</w:t>
      </w:r>
    </w:p>
    <w:p w14:paraId="321CE81A" w14:textId="77777777" w:rsidR="003A203B" w:rsidRPr="00562B76" w:rsidRDefault="003A203B" w:rsidP="003A203B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562B76">
        <w:rPr>
          <w:rFonts w:ascii="Arial" w:hAnsi="Arial" w:cs="Arial"/>
          <w:bCs/>
          <w:sz w:val="28"/>
          <w:szCs w:val="28"/>
        </w:rPr>
        <w:t xml:space="preserve">- </w:t>
      </w:r>
      <w:r w:rsidRPr="00562B76">
        <w:rPr>
          <w:rFonts w:ascii="Arial" w:hAnsi="Arial" w:cs="Arial"/>
          <w:b/>
          <w:sz w:val="28"/>
          <w:szCs w:val="28"/>
        </w:rPr>
        <w:t>Carolingiens</w:t>
      </w:r>
      <w:r w:rsidRPr="00562B76">
        <w:rPr>
          <w:rFonts w:ascii="Arial" w:hAnsi="Arial" w:cs="Arial"/>
          <w:bCs/>
          <w:sz w:val="28"/>
          <w:szCs w:val="28"/>
        </w:rPr>
        <w:t xml:space="preserve"> : dynastie de souverains (vient de </w:t>
      </w:r>
      <w:proofErr w:type="spellStart"/>
      <w:r w:rsidRPr="00562B76">
        <w:rPr>
          <w:rFonts w:ascii="Arial" w:hAnsi="Arial" w:cs="Arial"/>
          <w:bCs/>
          <w:sz w:val="28"/>
          <w:szCs w:val="28"/>
        </w:rPr>
        <w:t>Karolus</w:t>
      </w:r>
      <w:proofErr w:type="spellEnd"/>
      <w:r w:rsidRPr="00562B76">
        <w:rPr>
          <w:rFonts w:ascii="Arial" w:hAnsi="Arial" w:cs="Arial"/>
          <w:bCs/>
          <w:sz w:val="28"/>
          <w:szCs w:val="28"/>
        </w:rPr>
        <w:t xml:space="preserve"> : Charles)</w:t>
      </w:r>
    </w:p>
    <w:p w14:paraId="1A00ED96" w14:textId="77777777" w:rsidR="003A203B" w:rsidRPr="00562B76" w:rsidRDefault="003A203B" w:rsidP="003A203B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562B76">
        <w:rPr>
          <w:rFonts w:ascii="Arial" w:hAnsi="Arial" w:cs="Arial"/>
          <w:bCs/>
          <w:sz w:val="28"/>
          <w:szCs w:val="28"/>
        </w:rPr>
        <w:t xml:space="preserve">- </w:t>
      </w:r>
      <w:r w:rsidRPr="00562B76">
        <w:rPr>
          <w:rFonts w:ascii="Arial" w:hAnsi="Arial" w:cs="Arial"/>
          <w:b/>
          <w:sz w:val="28"/>
          <w:szCs w:val="28"/>
        </w:rPr>
        <w:t>évangéliser</w:t>
      </w:r>
      <w:r w:rsidRPr="00562B76">
        <w:rPr>
          <w:rFonts w:ascii="Arial" w:hAnsi="Arial" w:cs="Arial"/>
          <w:bCs/>
          <w:sz w:val="28"/>
          <w:szCs w:val="28"/>
        </w:rPr>
        <w:t xml:space="preserve"> : convertir à la religion chrétienne.</w:t>
      </w:r>
    </w:p>
    <w:p w14:paraId="30A7598D" w14:textId="77777777" w:rsidR="003A203B" w:rsidRPr="00562B76" w:rsidRDefault="003A203B" w:rsidP="003A203B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562B76">
        <w:rPr>
          <w:rFonts w:ascii="Arial" w:hAnsi="Arial" w:cs="Arial"/>
          <w:bCs/>
          <w:sz w:val="28"/>
          <w:szCs w:val="28"/>
        </w:rPr>
        <w:t xml:space="preserve">- </w:t>
      </w:r>
      <w:r w:rsidRPr="00562B76">
        <w:rPr>
          <w:rFonts w:ascii="Arial" w:hAnsi="Arial" w:cs="Arial"/>
          <w:b/>
          <w:sz w:val="28"/>
          <w:szCs w:val="28"/>
        </w:rPr>
        <w:t>orthodoxe</w:t>
      </w:r>
      <w:r w:rsidRPr="00562B76">
        <w:rPr>
          <w:rFonts w:ascii="Arial" w:hAnsi="Arial" w:cs="Arial"/>
          <w:bCs/>
          <w:sz w:val="28"/>
          <w:szCs w:val="28"/>
        </w:rPr>
        <w:t xml:space="preserve"> : Eglise chrétienne d’Orient dirigée par le patriarche de Constantinople (« orthodoxe » signifie « authentique »)</w:t>
      </w:r>
    </w:p>
    <w:p w14:paraId="3D8575B2" w14:textId="77777777" w:rsidR="003A203B" w:rsidRDefault="003A203B" w:rsidP="003A203B">
      <w:pPr>
        <w:spacing w:after="0" w:line="360" w:lineRule="auto"/>
        <w:ind w:left="567" w:hanging="567"/>
        <w:rPr>
          <w:rFonts w:ascii="Arial" w:hAnsi="Arial" w:cs="Arial"/>
          <w:b/>
          <w:sz w:val="28"/>
          <w:szCs w:val="28"/>
        </w:rPr>
      </w:pPr>
    </w:p>
    <w:p w14:paraId="78193F8E" w14:textId="77777777" w:rsidR="003A203B" w:rsidRDefault="003A203B" w:rsidP="003A203B">
      <w:pPr>
        <w:spacing w:after="0" w:line="360" w:lineRule="auto"/>
        <w:ind w:left="567" w:hanging="567"/>
        <w:rPr>
          <w:rFonts w:ascii="Arial" w:hAnsi="Arial" w:cs="Arial"/>
          <w:b/>
          <w:sz w:val="28"/>
          <w:szCs w:val="28"/>
        </w:rPr>
      </w:pPr>
    </w:p>
    <w:p w14:paraId="1904F257" w14:textId="440111EB" w:rsidR="00B11702" w:rsidRPr="00B11702" w:rsidRDefault="00B11702" w:rsidP="003A203B">
      <w:pPr>
        <w:spacing w:after="0" w:line="360" w:lineRule="auto"/>
        <w:ind w:left="567" w:hanging="567"/>
        <w:rPr>
          <w:rFonts w:ascii="Arial" w:hAnsi="Arial" w:cs="Arial"/>
          <w:b/>
          <w:sz w:val="28"/>
          <w:szCs w:val="28"/>
        </w:rPr>
      </w:pPr>
      <w:r w:rsidRPr="00B11702">
        <w:rPr>
          <w:rFonts w:ascii="Arial" w:hAnsi="Arial" w:cs="Arial"/>
          <w:b/>
          <w:sz w:val="28"/>
          <w:szCs w:val="28"/>
        </w:rPr>
        <w:t>Objectifs de révision</w:t>
      </w:r>
    </w:p>
    <w:p w14:paraId="6DD1A07C" w14:textId="77777777" w:rsidR="00B11702" w:rsidRPr="003A751C" w:rsidRDefault="00B11702" w:rsidP="00B11702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3A751C">
        <w:rPr>
          <w:rFonts w:ascii="Arial" w:hAnsi="Arial" w:cs="Arial"/>
          <w:bCs/>
          <w:sz w:val="28"/>
          <w:szCs w:val="28"/>
        </w:rPr>
        <w:t>- Définitions : comte, Carolingiens, évangélisation, orthodoxe, orient</w:t>
      </w:r>
    </w:p>
    <w:p w14:paraId="1E06ADAF" w14:textId="77777777" w:rsidR="00B11702" w:rsidRPr="003A751C" w:rsidRDefault="00B11702" w:rsidP="00B11702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3A751C">
        <w:rPr>
          <w:rFonts w:ascii="Arial" w:hAnsi="Arial" w:cs="Arial"/>
          <w:bCs/>
          <w:sz w:val="28"/>
          <w:szCs w:val="28"/>
        </w:rPr>
        <w:t>- Connaître quelques différences entre la religion orthodoxe et catholique</w:t>
      </w:r>
    </w:p>
    <w:p w14:paraId="0141D723" w14:textId="77777777" w:rsidR="00B11702" w:rsidRPr="003A751C" w:rsidRDefault="00B11702" w:rsidP="00B11702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3A751C">
        <w:rPr>
          <w:rFonts w:ascii="Arial" w:hAnsi="Arial" w:cs="Arial"/>
          <w:bCs/>
          <w:sz w:val="28"/>
          <w:szCs w:val="28"/>
        </w:rPr>
        <w:t>- les grandes lignes de l’histoire de l’empire byzantin.</w:t>
      </w:r>
    </w:p>
    <w:p w14:paraId="55E714E8" w14:textId="77777777" w:rsidR="00B11702" w:rsidRPr="003A751C" w:rsidRDefault="00B11702" w:rsidP="00B11702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3A751C">
        <w:rPr>
          <w:rFonts w:ascii="Arial" w:hAnsi="Arial" w:cs="Arial"/>
          <w:bCs/>
          <w:sz w:val="28"/>
          <w:szCs w:val="28"/>
        </w:rPr>
        <w:t>- comprendre ce qu’est l’empereur byzantin à travers l’exemple de Justinien.</w:t>
      </w:r>
    </w:p>
    <w:p w14:paraId="52A4D825" w14:textId="77777777" w:rsidR="00B11702" w:rsidRDefault="00B11702" w:rsidP="00CF6788">
      <w:pPr>
        <w:spacing w:after="0" w:line="360" w:lineRule="auto"/>
        <w:rPr>
          <w:rFonts w:ascii="Arial" w:hAnsi="Arial" w:cs="Arial"/>
          <w:bCs/>
          <w:sz w:val="28"/>
          <w:szCs w:val="28"/>
        </w:rPr>
      </w:pPr>
    </w:p>
    <w:sectPr w:rsidR="00B11702" w:rsidSect="003A751C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82D36"/>
    <w:multiLevelType w:val="multilevel"/>
    <w:tmpl w:val="5CD237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7611C4"/>
    <w:multiLevelType w:val="multilevel"/>
    <w:tmpl w:val="820C759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21038197">
    <w:abstractNumId w:val="1"/>
  </w:num>
  <w:num w:numId="2" w16cid:durableId="210869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83"/>
    <w:rsid w:val="000A5731"/>
    <w:rsid w:val="00185072"/>
    <w:rsid w:val="002D5A83"/>
    <w:rsid w:val="003A203B"/>
    <w:rsid w:val="003A751C"/>
    <w:rsid w:val="00500218"/>
    <w:rsid w:val="00545560"/>
    <w:rsid w:val="005B1B0E"/>
    <w:rsid w:val="005D1D49"/>
    <w:rsid w:val="006810C1"/>
    <w:rsid w:val="00702ACC"/>
    <w:rsid w:val="009A7485"/>
    <w:rsid w:val="00A670D3"/>
    <w:rsid w:val="00B11702"/>
    <w:rsid w:val="00BE5B8C"/>
    <w:rsid w:val="00CF6788"/>
    <w:rsid w:val="00D1648B"/>
    <w:rsid w:val="00E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3138"/>
  <w15:docId w15:val="{1EC15DB0-CA4B-45EE-89CC-AD82C47E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Arial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alibri"/>
      <w:b/>
      <w:sz w:val="36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Calibri"/>
      <w:b/>
      <w:sz w:val="36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Calibri"/>
      <w:b/>
      <w:sz w:val="36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Calibri"/>
      <w:b/>
      <w:sz w:val="36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table" w:styleId="Grilledutableau">
    <w:name w:val="Table Grid"/>
    <w:basedOn w:val="TableauNormal"/>
    <w:uiPriority w:val="39"/>
    <w:rsid w:val="00EF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Allmendinger</dc:creator>
  <dc:description/>
  <cp:lastModifiedBy>Frederic Garnier</cp:lastModifiedBy>
  <cp:revision>2</cp:revision>
  <dcterms:created xsi:type="dcterms:W3CDTF">2024-10-03T06:34:00Z</dcterms:created>
  <dcterms:modified xsi:type="dcterms:W3CDTF">2024-10-03T06:34:00Z</dcterms:modified>
  <dc:language>fr-FR</dc:language>
</cp:coreProperties>
</file>